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57AD7" w14:textId="36C4D601" w:rsidR="0002239F" w:rsidRDefault="00EF2A52">
      <w:r>
        <w:t>5Móz 4,32–40</w:t>
      </w:r>
    </w:p>
    <w:p w14:paraId="57A2B638" w14:textId="77777777" w:rsidR="00EF2A52" w:rsidRDefault="00EF2A52"/>
    <w:p w14:paraId="3BE14CC7" w14:textId="192B59B1" w:rsidR="00A70DAC" w:rsidRDefault="002D11C1">
      <w:r>
        <w:t>Izráel pusztai vándorlása a végéhez közeledik.</w:t>
      </w:r>
      <w:r w:rsidR="003632C4">
        <w:t xml:space="preserve"> Már benne járnak a szövetségben, amit Isten kötött velük.</w:t>
      </w:r>
      <w:r w:rsidR="00F65267">
        <w:t xml:space="preserve"> Ő akkor azt ígérte: „ha figyelmesen hallgattok rám… </w:t>
      </w:r>
      <w:r w:rsidR="008E5F39">
        <w:t>az én népem lesztek</w:t>
      </w:r>
      <w:r w:rsidR="00F65267">
        <w:t>”</w:t>
      </w:r>
      <w:r w:rsidR="00ED3F86">
        <w:t xml:space="preserve"> (2Móz 19,5)</w:t>
      </w:r>
      <w:r w:rsidR="00F65267">
        <w:t>.</w:t>
      </w:r>
      <w:r w:rsidR="00C30313">
        <w:t xml:space="preserve"> Isten igényli, parancsolja, hogy figyelmesen hallgassunk rá.</w:t>
      </w:r>
      <w:r w:rsidR="00F9149C">
        <w:t xml:space="preserve"> Ne megszokásból tiszteljük</w:t>
      </w:r>
      <w:r w:rsidR="00160ABB">
        <w:t xml:space="preserve"> Őt</w:t>
      </w:r>
      <w:r w:rsidR="00F9149C">
        <w:t>, ne rutinból gyakoroljuk a vallásunkat.</w:t>
      </w:r>
      <w:r w:rsidR="00A42346">
        <w:t xml:space="preserve"> – Izráelnél is készen volt a szent sátor, folyt az áldozatok bemutatása.</w:t>
      </w:r>
      <w:r w:rsidR="00A329BA">
        <w:t xml:space="preserve"> Beleeshettek (bele is estek) abba a szemléletbe, hogy ha megteszem, ami a törvényben van, akkor fog Isten szeretni, megsegíteni; ha bemutatom az áldozatomat, akkor megbocsátja a vétkeimet.</w:t>
      </w:r>
      <w:r w:rsidR="0016669C">
        <w:t xml:space="preserve"> „Tudom, mikor mit kell tennem, ezért nem lehet baj, biztonságban vagyok.”</w:t>
      </w:r>
      <w:r w:rsidR="00A70DAC">
        <w:t xml:space="preserve"> – Aki így gondolkodik, az már nem hallgatja figyelmesen Istent. Annak nincs kapcsolata Vele, és nem is kívánja</w:t>
      </w:r>
      <w:r w:rsidR="00054A0F">
        <w:t xml:space="preserve"> ezt a kapcsolatot.</w:t>
      </w:r>
    </w:p>
    <w:p w14:paraId="442180F5" w14:textId="35E9FBAB" w:rsidR="00B20957" w:rsidRDefault="00AB52D6">
      <w:r>
        <w:t>Izráel népe között Mózes volt az, akivel személyesen beszélt az Úr.</w:t>
      </w:r>
      <w:r w:rsidR="00CB4479">
        <w:t xml:space="preserve"> De Mózes azt kívánta: „bárcsak az Úr egész népe próféta volna…”</w:t>
      </w:r>
      <w:r w:rsidR="003806B8">
        <w:t xml:space="preserve"> (4Móz 11,29)</w:t>
      </w:r>
      <w:r w:rsidR="00C11264">
        <w:t>: mindenkinek, aki Isten népéhez tartozik, legyen személyes kapcsolata az Úrral.</w:t>
      </w:r>
      <w:r w:rsidR="00B20957">
        <w:t xml:space="preserve"> Ismerje meg, tudja és emlékezzen rá, hogy Ő kicsoda és mit tett, és dicsérje Őt</w:t>
      </w:r>
      <w:r w:rsidR="00203146">
        <w:t xml:space="preserve"> – mert erre választotta ki, azért „formálta”, hogy hirdesse dicséretét (</w:t>
      </w:r>
      <w:proofErr w:type="spellStart"/>
      <w:r w:rsidR="00203146">
        <w:t>Ézs</w:t>
      </w:r>
      <w:proofErr w:type="spellEnd"/>
      <w:r w:rsidR="00203146">
        <w:t xml:space="preserve"> 43,21)</w:t>
      </w:r>
      <w:r w:rsidR="007F47B8">
        <w:t>, ahogyan minket is arra választott ki, „</w:t>
      </w:r>
      <w:r w:rsidR="007F47B8" w:rsidRPr="007F47B8">
        <w:t>hogy dicsőségének magasztalására legyünk, mint akik előre reménykedünk a Krisztusban</w:t>
      </w:r>
      <w:r w:rsidR="007F47B8">
        <w:t>” (</w:t>
      </w:r>
      <w:proofErr w:type="spellStart"/>
      <w:r w:rsidR="007F47B8">
        <w:t>Ef</w:t>
      </w:r>
      <w:proofErr w:type="spellEnd"/>
      <w:r w:rsidR="007F47B8">
        <w:t xml:space="preserve"> 1,12).</w:t>
      </w:r>
    </w:p>
    <w:p w14:paraId="4A8B249F" w14:textId="0DE98221" w:rsidR="00AA04ED" w:rsidRDefault="00C154DA">
      <w:r>
        <w:t>Első az, hogy ki Isten és mit tett értünk; csak utána következik az, hogy mit kíván tőlünk. Ld. 2Móz 19,4–5: „ti láttátok, mit cselekedtem… most azért, ha figyelmesen hallgattok”.</w:t>
      </w:r>
      <w:r w:rsidR="004D738B">
        <w:t xml:space="preserve"> Mózes is az elején az Úr tetteiről beszél (5Móz 1–3. fejezet), csak utána a törvényről.</w:t>
      </w:r>
      <w:r w:rsidR="000C2147">
        <w:t xml:space="preserve"> Most is azzal kezdi: „kutasd át a régi időket”</w:t>
      </w:r>
      <w:r w:rsidR="00DC1C59">
        <w:t>: mit tett az Úr, tett-e hasonlót bárki más.</w:t>
      </w:r>
      <w:r w:rsidR="00407687">
        <w:t xml:space="preserve"> Nem tett: egyetlen pogány „isten” sem jött közel az emberhez, nem mutatkozott be, nem szabadította meg őt semmiből.</w:t>
      </w:r>
      <w:r w:rsidR="00E25CFC">
        <w:t xml:space="preserve"> Valójában a bálványok semmit sem tesznek (5Móz 4,28; </w:t>
      </w:r>
      <w:proofErr w:type="spellStart"/>
      <w:r w:rsidR="00E25CFC">
        <w:t>Ézs</w:t>
      </w:r>
      <w:proofErr w:type="spellEnd"/>
      <w:r w:rsidR="00E25CFC">
        <w:t xml:space="preserve"> 44,9–20).</w:t>
      </w:r>
      <w:r w:rsidR="00982421">
        <w:t xml:space="preserve"> Ami</w:t>
      </w:r>
      <w:r w:rsidR="00605A62">
        <w:t>ke</w:t>
      </w:r>
      <w:r w:rsidR="00982421">
        <w:t>t nekik tulajdonítanak,</w:t>
      </w:r>
      <w:r w:rsidR="00AE57A9">
        <w:t xml:space="preserve"> </w:t>
      </w:r>
      <w:r w:rsidR="00630CB9">
        <w:t xml:space="preserve">mintha ők tették volna, </w:t>
      </w:r>
      <w:r w:rsidR="00AE57A9">
        <w:t>azt is csak azért „te</w:t>
      </w:r>
      <w:r w:rsidR="00E34B70">
        <w:t>tté</w:t>
      </w:r>
      <w:r w:rsidR="00AE57A9">
        <w:t>k”, mert „kifizették őket” az áldozatokkal.</w:t>
      </w:r>
      <w:r w:rsidR="00400F37">
        <w:t xml:space="preserve"> Az Úr pedig féltékeny (féltőn szerető) Isten: nem engedi, hogy Őt ezekkel állítsuk egy sorba.</w:t>
      </w:r>
    </w:p>
    <w:p w14:paraId="090E604B" w14:textId="500DB674" w:rsidR="00495D45" w:rsidRDefault="00355C0C">
      <w:r>
        <w:t>Ezért kell emlékeznünk arra, hogy ki Ő, mit tett, és dicsőítenünk.</w:t>
      </w:r>
      <w:r w:rsidR="00EE3258">
        <w:t xml:space="preserve"> Mózes arról beszél: az Úr úgy mutatkozott be Izráelnek, hogy megszabadította őket.</w:t>
      </w:r>
      <w:r w:rsidR="000D5DFD">
        <w:t xml:space="preserve"> „Megláttam népem nyomorúságát… le is szállok, hogy kimentsem őket” (2Móz 3,7–8)</w:t>
      </w:r>
      <w:r w:rsidR="007A7FF0">
        <w:t xml:space="preserve"> – mielőtt az emberek bármit is tettek volna.</w:t>
      </w:r>
      <w:r w:rsidR="00DD365C">
        <w:t xml:space="preserve"> </w:t>
      </w:r>
      <w:r w:rsidR="007A709D">
        <w:t>Isten szabadítása mindent megelőz</w:t>
      </w:r>
      <w:r w:rsidR="00C03635">
        <w:t>: a mi igyekezetünket, a mi megtérni akarásunkat is</w:t>
      </w:r>
      <w:r w:rsidR="00743071">
        <w:t>: a bűnbeesés után már hangzik az ígéret „az asszony magváról”.</w:t>
      </w:r>
      <w:r w:rsidR="00B61496">
        <w:t xml:space="preserve"> Isten szabadítása még a bűneinket is megelőzi:</w:t>
      </w:r>
      <w:r w:rsidR="00C72C06">
        <w:t xml:space="preserve"> Krisztus „</w:t>
      </w:r>
      <w:r w:rsidR="00C72C06" w:rsidRPr="00C72C06">
        <w:t>a világ teremtése előtt kiválasztatott</w:t>
      </w:r>
      <w:r w:rsidR="00C72C06">
        <w:t>” (1Pt 1,20</w:t>
      </w:r>
      <w:r w:rsidR="007C4F29">
        <w:t>), hogy a Megváltónk legyen.</w:t>
      </w:r>
    </w:p>
    <w:p w14:paraId="13E68EF3" w14:textId="4DF49ABB" w:rsidR="00DB5D09" w:rsidRDefault="003C5980">
      <w:r>
        <w:t>Izráel népe tudta, hogy közöttük van az Úr.</w:t>
      </w:r>
      <w:r w:rsidR="002561B1">
        <w:t xml:space="preserve"> Látta a jelekből, hallotta a szavát.</w:t>
      </w:r>
      <w:r w:rsidR="00542CAA">
        <w:t xml:space="preserve"> Féltek is: „kérték, hogy ne szóljon többé hozzájuk” (</w:t>
      </w:r>
      <w:proofErr w:type="spellStart"/>
      <w:r w:rsidR="00542CAA">
        <w:t>Zsid</w:t>
      </w:r>
      <w:proofErr w:type="spellEnd"/>
      <w:r w:rsidR="00542CAA">
        <w:t xml:space="preserve"> 12,19).</w:t>
      </w:r>
      <w:r w:rsidR="004852CC">
        <w:t xml:space="preserve"> Menekültek Istentől, mert azt látták, hogy Ő szent, hatalmas, „emésztő tűz”.</w:t>
      </w:r>
      <w:r w:rsidR="00A90F6E">
        <w:t xml:space="preserve"> </w:t>
      </w:r>
      <w:r w:rsidR="00E3532D">
        <w:t>Valóban az.</w:t>
      </w:r>
      <w:r w:rsidR="00DB5D09">
        <w:t xml:space="preserve"> Mégsem akarta, hogy elpusztuljanak</w:t>
      </w:r>
      <w:r w:rsidR="008B765D">
        <w:t>: más népeket pusztított ki előlük, hogy földjük legyen. Ez a föld az ígéret földje, ahol Isten minden ígérete beteljesül</w:t>
      </w:r>
      <w:r w:rsidR="001576D0">
        <w:t xml:space="preserve"> – mert oda jött el Krisztus és ott váltott meg minket (2Kor 1,20).</w:t>
      </w:r>
    </w:p>
    <w:p w14:paraId="2EF99CBC" w14:textId="0BF831DC" w:rsidR="00F6366F" w:rsidRDefault="00936AB4">
      <w:r>
        <w:t>A pogány népeket, akiknek a földjét Izráel elfoglalta, Isten űzte (pusztította) ki onnan.</w:t>
      </w:r>
      <w:r w:rsidR="00981B28">
        <w:t xml:space="preserve"> Utálatosak lettek Isten előtt a bűneikkel (5Móz 18,12)</w:t>
      </w:r>
      <w:r w:rsidR="00E62BA1">
        <w:t>: az emberáldozatokkal, a varázslással (okkult bűnökkel).</w:t>
      </w:r>
      <w:r w:rsidR="005F43E6">
        <w:t xml:space="preserve"> </w:t>
      </w:r>
      <w:r w:rsidR="00AC4F84">
        <w:t>„Nem méltatták Istent arra, hogy megtartsák ismeretükben” (Róm 1,28)</w:t>
      </w:r>
      <w:r w:rsidR="000B5E70">
        <w:t>, bár a teremtés alapján tudhattak volna róla, és tisztelhették volna.</w:t>
      </w:r>
      <w:r w:rsidR="006A711A">
        <w:t xml:space="preserve"> Isten ítélete elérte őket. A mai világot is eléri.</w:t>
      </w:r>
      <w:r w:rsidR="009F73B2">
        <w:t xml:space="preserve"> De akkor, ott volt lehetőség a megmenekülésre: „hit által nem veszett el </w:t>
      </w:r>
      <w:proofErr w:type="spellStart"/>
      <w:r w:rsidR="009F73B2">
        <w:t>Ráháb</w:t>
      </w:r>
      <w:proofErr w:type="spellEnd"/>
      <w:r w:rsidR="009F73B2">
        <w:t>” (</w:t>
      </w:r>
      <w:proofErr w:type="spellStart"/>
      <w:r w:rsidR="009F73B2">
        <w:t>Zsid</w:t>
      </w:r>
      <w:proofErr w:type="spellEnd"/>
      <w:r w:rsidR="009F73B2">
        <w:t xml:space="preserve"> 11,31)</w:t>
      </w:r>
      <w:r w:rsidR="00252D41">
        <w:t>. Hitt abban, hogy Izráel Istene az Isten</w:t>
      </w:r>
      <w:r w:rsidR="00462DB5">
        <w:t xml:space="preserve">, aki képes volt megmenteni a </w:t>
      </w:r>
      <w:r w:rsidR="00B90C96">
        <w:t>választottjait</w:t>
      </w:r>
      <w:r w:rsidR="00462DB5">
        <w:t>, és Ő adott nekik győzelmet is.</w:t>
      </w:r>
    </w:p>
    <w:p w14:paraId="659EE063" w14:textId="0A11AC9E" w:rsidR="00582A40" w:rsidRDefault="00950D91">
      <w:r>
        <w:lastRenderedPageBreak/>
        <w:t>A mai pogány világ számára is van menekülés, de csak hit által</w:t>
      </w:r>
      <w:r w:rsidR="001E1C8F">
        <w:t>, azon az úton, amit Isten készített.</w:t>
      </w:r>
      <w:r w:rsidR="00227087">
        <w:t xml:space="preserve"> Ez az út Krisztus.</w:t>
      </w:r>
      <w:r w:rsidR="00D50239">
        <w:t xml:space="preserve"> Isten a régi Izráelnek is Őt jelentette ki: az Egyiptomból való szabadítással, az áldozatokkal, a törvénnyel</w:t>
      </w:r>
      <w:r w:rsidR="005D462B">
        <w:t>, a próféták által.</w:t>
      </w:r>
    </w:p>
    <w:p w14:paraId="4FC60AED" w14:textId="1CF07ABD" w:rsidR="001950A9" w:rsidRDefault="00E34271">
      <w:r>
        <w:t>„Tudd meg azért: az ÚR az Isten, nincs más!” (39. v.)</w:t>
      </w:r>
      <w:r w:rsidR="00655F96">
        <w:t xml:space="preserve"> Isten az, Aki a Fiát adta oda értünk, hogy megszabadítson a bűneinkből.</w:t>
      </w:r>
      <w:r w:rsidR="00BC1C98">
        <w:t xml:space="preserve"> </w:t>
      </w:r>
      <w:r w:rsidR="00523385">
        <w:t>M</w:t>
      </w:r>
      <w:r w:rsidR="00BC1C98">
        <w:t>ás vallások nem tudnak Szabadítóról</w:t>
      </w:r>
      <w:r w:rsidR="00E94350">
        <w:t>, szerintük az embernek kell megváltania önmagát.</w:t>
      </w:r>
      <w:r w:rsidR="00BA1F64">
        <w:t xml:space="preserve"> Nem hisznek olyan Istenben, aki szereti őket.</w:t>
      </w:r>
    </w:p>
    <w:p w14:paraId="256D612E" w14:textId="045325B1" w:rsidR="00F67D0B" w:rsidRDefault="00580B23">
      <w:r>
        <w:t xml:space="preserve">„Tartsd meg rendelkezéseit és </w:t>
      </w:r>
      <w:proofErr w:type="spellStart"/>
      <w:r>
        <w:t>parancsolatait</w:t>
      </w:r>
      <w:proofErr w:type="spellEnd"/>
      <w:r>
        <w:t>”</w:t>
      </w:r>
      <w:r w:rsidR="00DA4922">
        <w:t>: azét, aki szeretett minket és Önmagát adta értünk; Aki betöltötte a törvényt, amit mi nem tudunk betölteni.</w:t>
      </w:r>
      <w:r w:rsidR="00C12886">
        <w:t xml:space="preserve"> Aki kész arra, hogy bennünk legyen,</w:t>
      </w:r>
      <w:r w:rsidR="00CE45DF">
        <w:t xml:space="preserve"> hogy a maga Lelkéből adjon nekünk</w:t>
      </w:r>
      <w:r w:rsidR="007441FC">
        <w:t xml:space="preserve"> (1Jn 3,24)</w:t>
      </w:r>
      <w:r w:rsidR="00CE45DF">
        <w:t>, és mi</w:t>
      </w:r>
      <w:r w:rsidR="008F3B7C">
        <w:t xml:space="preserve"> az Atya Isten gyermekei legyünk.</w:t>
      </w:r>
      <w:r w:rsidR="00F23C06">
        <w:t xml:space="preserve"> „Az Ő </w:t>
      </w:r>
      <w:proofErr w:type="spellStart"/>
      <w:r w:rsidR="00F23C06">
        <w:t>parancsolatai</w:t>
      </w:r>
      <w:proofErr w:type="spellEnd"/>
      <w:r w:rsidR="00F23C06">
        <w:t xml:space="preserve"> nem nehezek” (1Jn 5,3)</w:t>
      </w:r>
      <w:r w:rsidR="00EC3DB0">
        <w:t xml:space="preserve"> azoknak, akikben Ő él.</w:t>
      </w:r>
    </w:p>
    <w:p w14:paraId="2BF8374C" w14:textId="77777777" w:rsidR="00EC3DB0" w:rsidRDefault="00EC3DB0"/>
    <w:p w14:paraId="67D77967" w14:textId="77777777" w:rsidR="00093CE9" w:rsidRDefault="00093CE9"/>
    <w:p w14:paraId="2C2024B5" w14:textId="09E732F9" w:rsidR="00C33385" w:rsidRDefault="00C33385">
      <w:r>
        <w:t>5Móz 6,6–7</w:t>
      </w:r>
    </w:p>
    <w:p w14:paraId="7026F5C0" w14:textId="21E6131E" w:rsidR="00C33385" w:rsidRDefault="00C33385" w:rsidP="00C33385">
      <w:r>
        <w:t>„</w:t>
      </w:r>
      <w:r>
        <w:t>Maradjanak a szívedben azok az igék, amelyeket ma parancsolok neked.</w:t>
      </w:r>
      <w:r>
        <w:t xml:space="preserve"> </w:t>
      </w:r>
      <w:r>
        <w:t>Ismételgesd azokat fiaid előtt, és beszélj azokról, akár a házadban vagy, akár úton jársz, akár lefekszel, akár fölkelsz!</w:t>
      </w:r>
      <w:r>
        <w:t>”</w:t>
      </w:r>
    </w:p>
    <w:p w14:paraId="29717000" w14:textId="77777777" w:rsidR="00C33385" w:rsidRDefault="00C33385" w:rsidP="00C33385"/>
    <w:sectPr w:rsidR="00C333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B66"/>
    <w:rsid w:val="0002239F"/>
    <w:rsid w:val="00033DCF"/>
    <w:rsid w:val="00054A0F"/>
    <w:rsid w:val="00055612"/>
    <w:rsid w:val="00055709"/>
    <w:rsid w:val="00062ECC"/>
    <w:rsid w:val="00093CE9"/>
    <w:rsid w:val="000B5E70"/>
    <w:rsid w:val="000C0448"/>
    <w:rsid w:val="000C2147"/>
    <w:rsid w:val="000D5DFD"/>
    <w:rsid w:val="000F44E3"/>
    <w:rsid w:val="001576D0"/>
    <w:rsid w:val="00160ABB"/>
    <w:rsid w:val="0016669C"/>
    <w:rsid w:val="00186DF4"/>
    <w:rsid w:val="00192AD1"/>
    <w:rsid w:val="001950A9"/>
    <w:rsid w:val="001A0899"/>
    <w:rsid w:val="001E1C8F"/>
    <w:rsid w:val="001F12FB"/>
    <w:rsid w:val="00203146"/>
    <w:rsid w:val="00227087"/>
    <w:rsid w:val="00252D41"/>
    <w:rsid w:val="002541F9"/>
    <w:rsid w:val="002556D9"/>
    <w:rsid w:val="002561B1"/>
    <w:rsid w:val="00294377"/>
    <w:rsid w:val="002A2B66"/>
    <w:rsid w:val="002A7FE9"/>
    <w:rsid w:val="002D11C1"/>
    <w:rsid w:val="002D6E11"/>
    <w:rsid w:val="003133E7"/>
    <w:rsid w:val="00335A4B"/>
    <w:rsid w:val="003414FE"/>
    <w:rsid w:val="00355C0C"/>
    <w:rsid w:val="003632C4"/>
    <w:rsid w:val="00373176"/>
    <w:rsid w:val="0037602B"/>
    <w:rsid w:val="003806B8"/>
    <w:rsid w:val="00397C76"/>
    <w:rsid w:val="003A2254"/>
    <w:rsid w:val="003C5980"/>
    <w:rsid w:val="00400F37"/>
    <w:rsid w:val="00407687"/>
    <w:rsid w:val="00410FC6"/>
    <w:rsid w:val="00416337"/>
    <w:rsid w:val="0045359F"/>
    <w:rsid w:val="00454E84"/>
    <w:rsid w:val="00462DB5"/>
    <w:rsid w:val="004852CC"/>
    <w:rsid w:val="00495D45"/>
    <w:rsid w:val="004A2D6B"/>
    <w:rsid w:val="004D738B"/>
    <w:rsid w:val="004E30E4"/>
    <w:rsid w:val="004E718E"/>
    <w:rsid w:val="00510AC1"/>
    <w:rsid w:val="00523385"/>
    <w:rsid w:val="00533F1C"/>
    <w:rsid w:val="00542CAA"/>
    <w:rsid w:val="0055758E"/>
    <w:rsid w:val="00580B23"/>
    <w:rsid w:val="00582A40"/>
    <w:rsid w:val="005D462B"/>
    <w:rsid w:val="005F43E6"/>
    <w:rsid w:val="00605A62"/>
    <w:rsid w:val="00630CB9"/>
    <w:rsid w:val="00655F96"/>
    <w:rsid w:val="00676D62"/>
    <w:rsid w:val="006A3BB5"/>
    <w:rsid w:val="006A5D76"/>
    <w:rsid w:val="006A711A"/>
    <w:rsid w:val="006B7828"/>
    <w:rsid w:val="006C748A"/>
    <w:rsid w:val="006F7A7E"/>
    <w:rsid w:val="007411F5"/>
    <w:rsid w:val="00743071"/>
    <w:rsid w:val="007441FC"/>
    <w:rsid w:val="007A709D"/>
    <w:rsid w:val="007A7FF0"/>
    <w:rsid w:val="007C4F29"/>
    <w:rsid w:val="007F47B8"/>
    <w:rsid w:val="00833C3D"/>
    <w:rsid w:val="00885D65"/>
    <w:rsid w:val="008B765D"/>
    <w:rsid w:val="008C4F7E"/>
    <w:rsid w:val="008E5F39"/>
    <w:rsid w:val="008F3B7C"/>
    <w:rsid w:val="0091023A"/>
    <w:rsid w:val="009133A1"/>
    <w:rsid w:val="00936AB4"/>
    <w:rsid w:val="00950D91"/>
    <w:rsid w:val="00981B28"/>
    <w:rsid w:val="00982421"/>
    <w:rsid w:val="009F73B2"/>
    <w:rsid w:val="00A149B0"/>
    <w:rsid w:val="00A26658"/>
    <w:rsid w:val="00A31CD5"/>
    <w:rsid w:val="00A329BA"/>
    <w:rsid w:val="00A42346"/>
    <w:rsid w:val="00A62AA1"/>
    <w:rsid w:val="00A70DAC"/>
    <w:rsid w:val="00A90F6E"/>
    <w:rsid w:val="00AA04ED"/>
    <w:rsid w:val="00AB52D6"/>
    <w:rsid w:val="00AC4F84"/>
    <w:rsid w:val="00AE57A9"/>
    <w:rsid w:val="00B20957"/>
    <w:rsid w:val="00B469EA"/>
    <w:rsid w:val="00B61496"/>
    <w:rsid w:val="00B84AD7"/>
    <w:rsid w:val="00B90C96"/>
    <w:rsid w:val="00BA1F64"/>
    <w:rsid w:val="00BC1C98"/>
    <w:rsid w:val="00C03635"/>
    <w:rsid w:val="00C11264"/>
    <w:rsid w:val="00C12886"/>
    <w:rsid w:val="00C154DA"/>
    <w:rsid w:val="00C267B5"/>
    <w:rsid w:val="00C30313"/>
    <w:rsid w:val="00C33385"/>
    <w:rsid w:val="00C42396"/>
    <w:rsid w:val="00C72C06"/>
    <w:rsid w:val="00CB4479"/>
    <w:rsid w:val="00CE45DF"/>
    <w:rsid w:val="00CE6F29"/>
    <w:rsid w:val="00D50239"/>
    <w:rsid w:val="00D82C55"/>
    <w:rsid w:val="00DA4922"/>
    <w:rsid w:val="00DB5D09"/>
    <w:rsid w:val="00DC1C59"/>
    <w:rsid w:val="00DD365C"/>
    <w:rsid w:val="00E016DA"/>
    <w:rsid w:val="00E25CFC"/>
    <w:rsid w:val="00E34271"/>
    <w:rsid w:val="00E34B70"/>
    <w:rsid w:val="00E3532D"/>
    <w:rsid w:val="00E5051A"/>
    <w:rsid w:val="00E60F09"/>
    <w:rsid w:val="00E62BA1"/>
    <w:rsid w:val="00E94350"/>
    <w:rsid w:val="00EC3DB0"/>
    <w:rsid w:val="00ED3F86"/>
    <w:rsid w:val="00ED651F"/>
    <w:rsid w:val="00EE3258"/>
    <w:rsid w:val="00EF2A52"/>
    <w:rsid w:val="00F23C06"/>
    <w:rsid w:val="00F6366F"/>
    <w:rsid w:val="00F65267"/>
    <w:rsid w:val="00F6613C"/>
    <w:rsid w:val="00F67D0B"/>
    <w:rsid w:val="00F9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1AD99"/>
  <w15:chartTrackingRefBased/>
  <w15:docId w15:val="{B09E6A75-5E53-4AE2-BDFA-BF113EDBF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F2A52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2A2B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A2B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A2B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A2B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A2B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A2B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A2B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A2B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A2B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A2B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A2B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A2B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A2B66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A2B66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A2B6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A2B6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A2B6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A2B6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A2B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A2B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A2B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A2B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A2B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A2B6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A2B6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A2B66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A2B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A2B66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A2B6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602</Words>
  <Characters>4155</Characters>
  <Application>Microsoft Office Word</Application>
  <DocSecurity>0</DocSecurity>
  <Lines>34</Lines>
  <Paragraphs>9</Paragraphs>
  <ScaleCrop>false</ScaleCrop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150</cp:revision>
  <dcterms:created xsi:type="dcterms:W3CDTF">2025-01-18T06:48:00Z</dcterms:created>
  <dcterms:modified xsi:type="dcterms:W3CDTF">2025-01-18T09:22:00Z</dcterms:modified>
</cp:coreProperties>
</file>